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4BD" w:rsidRDefault="005D54B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65C3">
        <w:rPr>
          <w:rFonts w:ascii="Times New Roman" w:hAnsi="Times New Roman" w:cs="Times New Roman"/>
          <w:b/>
          <w:sz w:val="24"/>
          <w:szCs w:val="24"/>
        </w:rPr>
        <w:t>3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1F2DB0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F41D8B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41BC">
        <w:rPr>
          <w:rFonts w:ascii="Times New Roman" w:hAnsi="Times New Roman" w:cs="Times New Roman"/>
          <w:sz w:val="24"/>
          <w:szCs w:val="24"/>
        </w:rPr>
        <w:t>23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1F2DB0">
        <w:rPr>
          <w:rFonts w:ascii="Times New Roman" w:hAnsi="Times New Roman" w:cs="Times New Roman"/>
          <w:b/>
          <w:sz w:val="24"/>
          <w:szCs w:val="24"/>
        </w:rPr>
        <w:t>13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D79">
        <w:rPr>
          <w:rFonts w:ascii="Times New Roman" w:hAnsi="Times New Roman" w:cs="Times New Roman"/>
          <w:sz w:val="24"/>
          <w:szCs w:val="24"/>
        </w:rPr>
        <w:t>член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B44D7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1F2DB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„Ди Ар </w:t>
      </w:r>
      <w:proofErr w:type="spellStart"/>
      <w:r w:rsidR="001F2DB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</w:t>
      </w:r>
      <w:proofErr w:type="spellEnd"/>
      <w:r w:rsidR="001F2DB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1F2DB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Констръкшънс</w:t>
      </w:r>
      <w:proofErr w:type="spellEnd"/>
      <w:r w:rsidR="001F2DB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1F2DB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065C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5961">
        <w:rPr>
          <w:rFonts w:ascii="Times New Roman" w:hAnsi="Times New Roman" w:cs="Times New Roman"/>
          <w:sz w:val="24"/>
          <w:szCs w:val="24"/>
        </w:rPr>
        <w:t>К.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  <w:r w:rsidR="00BD5961">
        <w:rPr>
          <w:rFonts w:ascii="Times New Roman" w:hAnsi="Times New Roman" w:cs="Times New Roman"/>
          <w:sz w:val="24"/>
          <w:szCs w:val="24"/>
        </w:rPr>
        <w:t xml:space="preserve"> и адв. И. Я.</w:t>
      </w:r>
    </w:p>
    <w:p w:rsidR="00B44D79" w:rsidRDefault="00B633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F2DB0" w:rsidRPr="00125BDD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K</w:t>
      </w:r>
      <w:proofErr w:type="spellStart"/>
      <w:r w:rsidR="001F2DB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</w:t>
      </w:r>
      <w:proofErr w:type="spellEnd"/>
      <w:r w:rsidR="001F2DB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община Кюстендил</w:t>
      </w:r>
      <w:r w:rsidR="001F2DB0" w:rsidRPr="001F2DB0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D5961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B44D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2DB0" w:rsidRPr="00125BDD">
        <w:rPr>
          <w:rFonts w:ascii="Times New Roman" w:hAnsi="Times New Roman"/>
          <w:sz w:val="24"/>
          <w:szCs w:val="24"/>
        </w:rPr>
        <w:t>„Строителна фирма</w:t>
      </w:r>
      <w:r w:rsidR="00F41D8B">
        <w:rPr>
          <w:rFonts w:ascii="Times New Roman" w:hAnsi="Times New Roman"/>
          <w:sz w:val="24"/>
          <w:szCs w:val="24"/>
        </w:rPr>
        <w:t xml:space="preserve"> - </w:t>
      </w:r>
      <w:r w:rsidR="001F2DB0" w:rsidRPr="00125BDD">
        <w:rPr>
          <w:rFonts w:ascii="Times New Roman" w:hAnsi="Times New Roman"/>
          <w:sz w:val="24"/>
          <w:szCs w:val="24"/>
        </w:rPr>
        <w:t>Рила“ ЕООД</w:t>
      </w:r>
      <w:r w:rsidR="001F2D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1F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065C3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41D8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F41D8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41D8B" w:rsidRDefault="00F41D8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D8B" w:rsidRPr="00F41D8B" w:rsidRDefault="00F41D8B" w:rsidP="00F41D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D8B">
        <w:rPr>
          <w:rFonts w:ascii="Times New Roman" w:hAnsi="Times New Roman" w:cs="Times New Roman"/>
          <w:sz w:val="24"/>
          <w:szCs w:val="24"/>
        </w:rPr>
        <w:lastRenderedPageBreak/>
        <w:t xml:space="preserve">В КЗК е постъпила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41D8B">
        <w:rPr>
          <w:rFonts w:ascii="Times New Roman" w:hAnsi="Times New Roman" w:cs="Times New Roman"/>
          <w:sz w:val="24"/>
          <w:szCs w:val="24"/>
        </w:rPr>
        <w:t>олба към КЗК-113/2023 г. от процесуален представител на възложителя, с която поддържа подаденото становище по жалбата и моли преписката да бъде р</w:t>
      </w:r>
      <w:r>
        <w:rPr>
          <w:rFonts w:ascii="Times New Roman" w:hAnsi="Times New Roman" w:cs="Times New Roman"/>
          <w:sz w:val="24"/>
          <w:szCs w:val="24"/>
        </w:rPr>
        <w:t xml:space="preserve">азгледана в негово отсъствие. </w:t>
      </w:r>
      <w:r w:rsidRPr="00F41D8B">
        <w:rPr>
          <w:rFonts w:ascii="Times New Roman" w:hAnsi="Times New Roman" w:cs="Times New Roman"/>
          <w:sz w:val="24"/>
          <w:szCs w:val="24"/>
        </w:rPr>
        <w:t>В същото се претендират разноски за юрисконсултско възнаграждение.</w:t>
      </w:r>
    </w:p>
    <w:p w:rsidR="00F41D8B" w:rsidRPr="00F41D8B" w:rsidRDefault="00F41D8B" w:rsidP="00F41D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D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D8B" w:rsidRDefault="00F41D8B" w:rsidP="00F41D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D8B">
        <w:rPr>
          <w:rFonts w:ascii="Times New Roman" w:hAnsi="Times New Roman" w:cs="Times New Roman"/>
          <w:sz w:val="24"/>
          <w:szCs w:val="24"/>
        </w:rPr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41D8B">
        <w:rPr>
          <w:rFonts w:ascii="Times New Roman" w:hAnsi="Times New Roman" w:cs="Times New Roman"/>
          <w:sz w:val="24"/>
          <w:szCs w:val="24"/>
        </w:rPr>
        <w:t xml:space="preserve">тановище към КЗК-113/2023 г. от процесуален представител на жалбоподателя „ДИ АР </w:t>
      </w:r>
      <w:proofErr w:type="spellStart"/>
      <w:r w:rsidRPr="00F41D8B">
        <w:rPr>
          <w:rFonts w:ascii="Times New Roman" w:hAnsi="Times New Roman" w:cs="Times New Roman"/>
          <w:sz w:val="24"/>
          <w:szCs w:val="24"/>
        </w:rPr>
        <w:t>АР</w:t>
      </w:r>
      <w:proofErr w:type="spellEnd"/>
      <w:r w:rsidRPr="00F41D8B">
        <w:rPr>
          <w:rFonts w:ascii="Times New Roman" w:hAnsi="Times New Roman" w:cs="Times New Roman"/>
          <w:sz w:val="24"/>
          <w:szCs w:val="24"/>
        </w:rPr>
        <w:t xml:space="preserve"> КОНСТРЪКШЪНС“ ЕООД, което представлява по своята същност защита по същество, които доводи КЗК ще прецени и обсъди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41D8B">
        <w:rPr>
          <w:rFonts w:ascii="Times New Roman" w:hAnsi="Times New Roman" w:cs="Times New Roman"/>
          <w:sz w:val="24"/>
          <w:szCs w:val="24"/>
        </w:rPr>
        <w:t>ешението си. В същото се претендират разноски за адвокатско възнаграждение в размер на 6570 лв.</w:t>
      </w:r>
    </w:p>
    <w:p w:rsidR="005D54BD" w:rsidRDefault="005D54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BD5961">
        <w:rPr>
          <w:rFonts w:ascii="Times New Roman" w:hAnsi="Times New Roman" w:cs="Times New Roman"/>
          <w:sz w:val="24"/>
          <w:szCs w:val="24"/>
        </w:rPr>
        <w:t xml:space="preserve"> К.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61460C" w:rsidRDefault="0093177C" w:rsidP="00F41D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F41D8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F41D8B" w:rsidRDefault="00F41D8B" w:rsidP="00F41D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13F" w:rsidRDefault="0061460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Я.:</w:t>
      </w:r>
    </w:p>
    <w:p w:rsidR="00F41D8B" w:rsidRDefault="00F41D8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1D8B">
        <w:rPr>
          <w:rFonts w:ascii="Times New Roman" w:hAnsi="Times New Roman" w:cs="Times New Roman"/>
          <w:sz w:val="24"/>
          <w:szCs w:val="24"/>
        </w:rPr>
        <w:t xml:space="preserve">Уважаеми </w:t>
      </w:r>
      <w:r>
        <w:rPr>
          <w:rFonts w:ascii="Times New Roman" w:hAnsi="Times New Roman" w:cs="Times New Roman"/>
          <w:sz w:val="24"/>
          <w:szCs w:val="24"/>
        </w:rPr>
        <w:t xml:space="preserve">членове </w:t>
      </w:r>
      <w:r w:rsidRPr="00F41D8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F41D8B">
        <w:rPr>
          <w:rFonts w:ascii="Times New Roman" w:hAnsi="Times New Roman" w:cs="Times New Roman"/>
          <w:sz w:val="24"/>
          <w:szCs w:val="24"/>
        </w:rPr>
        <w:t xml:space="preserve">омисията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F41D8B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1D8B">
        <w:rPr>
          <w:rFonts w:ascii="Times New Roman" w:hAnsi="Times New Roman" w:cs="Times New Roman"/>
          <w:sz w:val="24"/>
          <w:szCs w:val="24"/>
        </w:rPr>
        <w:t xml:space="preserve"> заявявам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1D8B">
        <w:rPr>
          <w:rFonts w:ascii="Times New Roman" w:hAnsi="Times New Roman" w:cs="Times New Roman"/>
          <w:sz w:val="24"/>
          <w:szCs w:val="24"/>
        </w:rPr>
        <w:t xml:space="preserve"> че поддържам жалбата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F41D8B">
        <w:rPr>
          <w:rFonts w:ascii="Times New Roman" w:hAnsi="Times New Roman" w:cs="Times New Roman"/>
          <w:sz w:val="24"/>
          <w:szCs w:val="24"/>
        </w:rPr>
        <w:t>ъображенията за незакон</w:t>
      </w:r>
      <w:r w:rsidR="00411C07">
        <w:rPr>
          <w:rFonts w:ascii="Times New Roman" w:hAnsi="Times New Roman" w:cs="Times New Roman"/>
          <w:sz w:val="24"/>
          <w:szCs w:val="24"/>
        </w:rPr>
        <w:t>осъ</w:t>
      </w:r>
      <w:r w:rsidRPr="00F41D8B">
        <w:rPr>
          <w:rFonts w:ascii="Times New Roman" w:hAnsi="Times New Roman" w:cs="Times New Roman"/>
          <w:sz w:val="24"/>
          <w:szCs w:val="24"/>
        </w:rPr>
        <w:t>образност на обжалването решение са изложени в жа</w:t>
      </w:r>
      <w:r w:rsidR="00411C07">
        <w:rPr>
          <w:rFonts w:ascii="Times New Roman" w:hAnsi="Times New Roman" w:cs="Times New Roman"/>
          <w:sz w:val="24"/>
          <w:szCs w:val="24"/>
        </w:rPr>
        <w:t>л</w:t>
      </w:r>
      <w:r w:rsidRPr="00F41D8B">
        <w:rPr>
          <w:rFonts w:ascii="Times New Roman" w:hAnsi="Times New Roman" w:cs="Times New Roman"/>
          <w:sz w:val="24"/>
          <w:szCs w:val="24"/>
        </w:rPr>
        <w:t>ба</w:t>
      </w:r>
      <w:r w:rsidR="00411C07">
        <w:rPr>
          <w:rFonts w:ascii="Times New Roman" w:hAnsi="Times New Roman" w:cs="Times New Roman"/>
          <w:sz w:val="24"/>
          <w:szCs w:val="24"/>
        </w:rPr>
        <w:t>та</w:t>
      </w:r>
      <w:r w:rsidRPr="00F41D8B">
        <w:rPr>
          <w:rFonts w:ascii="Times New Roman" w:hAnsi="Times New Roman" w:cs="Times New Roman"/>
          <w:sz w:val="24"/>
          <w:szCs w:val="24"/>
        </w:rPr>
        <w:t xml:space="preserve"> подробно</w:t>
      </w:r>
      <w:r w:rsidR="00411C07">
        <w:rPr>
          <w:rFonts w:ascii="Times New Roman" w:hAnsi="Times New Roman" w:cs="Times New Roman"/>
          <w:sz w:val="24"/>
          <w:szCs w:val="24"/>
        </w:rPr>
        <w:t>. М</w:t>
      </w:r>
      <w:r w:rsidRPr="00F41D8B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411C07">
        <w:rPr>
          <w:rFonts w:ascii="Times New Roman" w:hAnsi="Times New Roman" w:cs="Times New Roman"/>
          <w:sz w:val="24"/>
          <w:szCs w:val="24"/>
        </w:rPr>
        <w:t>ува</w:t>
      </w:r>
      <w:r w:rsidRPr="00F41D8B">
        <w:rPr>
          <w:rFonts w:ascii="Times New Roman" w:hAnsi="Times New Roman" w:cs="Times New Roman"/>
          <w:sz w:val="24"/>
          <w:szCs w:val="24"/>
        </w:rPr>
        <w:t>жите жалбата и да присъдите разноски</w:t>
      </w:r>
      <w:r w:rsidR="00411C07">
        <w:rPr>
          <w:rFonts w:ascii="Times New Roman" w:hAnsi="Times New Roman" w:cs="Times New Roman"/>
          <w:sz w:val="24"/>
          <w:szCs w:val="24"/>
        </w:rPr>
        <w:t xml:space="preserve">, </w:t>
      </w:r>
      <w:r w:rsidRPr="00F41D8B">
        <w:rPr>
          <w:rFonts w:ascii="Times New Roman" w:hAnsi="Times New Roman" w:cs="Times New Roman"/>
          <w:sz w:val="24"/>
          <w:szCs w:val="24"/>
        </w:rPr>
        <w:t xml:space="preserve"> прилагам списък </w:t>
      </w:r>
      <w:r w:rsidR="00411C07">
        <w:rPr>
          <w:rFonts w:ascii="Times New Roman" w:hAnsi="Times New Roman" w:cs="Times New Roman"/>
          <w:sz w:val="24"/>
          <w:szCs w:val="24"/>
        </w:rPr>
        <w:t>на разноските</w:t>
      </w:r>
      <w:bookmarkStart w:id="0" w:name="_GoBack"/>
      <w:bookmarkEnd w:id="0"/>
      <w:r w:rsidRPr="00F41D8B">
        <w:rPr>
          <w:rFonts w:ascii="Times New Roman" w:hAnsi="Times New Roman" w:cs="Times New Roman"/>
          <w:sz w:val="24"/>
          <w:szCs w:val="24"/>
        </w:rPr>
        <w:t>.</w:t>
      </w:r>
    </w:p>
    <w:p w:rsidR="0061460C" w:rsidRDefault="0061460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065C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E91" w:rsidRDefault="000E1E91" w:rsidP="00324B6B">
      <w:pPr>
        <w:spacing w:after="0" w:line="240" w:lineRule="auto"/>
      </w:pPr>
      <w:r>
        <w:separator/>
      </w:r>
    </w:p>
  </w:endnote>
  <w:endnote w:type="continuationSeparator" w:id="0">
    <w:p w:rsidR="000E1E91" w:rsidRDefault="000E1E9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1C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E91" w:rsidRDefault="000E1E91" w:rsidP="00324B6B">
      <w:pPr>
        <w:spacing w:after="0" w:line="240" w:lineRule="auto"/>
      </w:pPr>
      <w:r>
        <w:separator/>
      </w:r>
    </w:p>
  </w:footnote>
  <w:footnote w:type="continuationSeparator" w:id="0">
    <w:p w:rsidR="000E1E91" w:rsidRDefault="000E1E9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1E91"/>
    <w:rsid w:val="000E29A8"/>
    <w:rsid w:val="000F0AAC"/>
    <w:rsid w:val="000F3FC1"/>
    <w:rsid w:val="000F795C"/>
    <w:rsid w:val="0010106E"/>
    <w:rsid w:val="001033C4"/>
    <w:rsid w:val="00103465"/>
    <w:rsid w:val="0010713B"/>
    <w:rsid w:val="00121A25"/>
    <w:rsid w:val="00125B09"/>
    <w:rsid w:val="001260CA"/>
    <w:rsid w:val="00135AFF"/>
    <w:rsid w:val="00135E8B"/>
    <w:rsid w:val="00137D45"/>
    <w:rsid w:val="00140274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2DB0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1C0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2DD1"/>
    <w:rsid w:val="004A66D0"/>
    <w:rsid w:val="004B751A"/>
    <w:rsid w:val="004D20C2"/>
    <w:rsid w:val="004D424E"/>
    <w:rsid w:val="004E50E5"/>
    <w:rsid w:val="004F05C7"/>
    <w:rsid w:val="005065C3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4BD"/>
    <w:rsid w:val="005D5EDB"/>
    <w:rsid w:val="005D7630"/>
    <w:rsid w:val="005E5264"/>
    <w:rsid w:val="005F31B7"/>
    <w:rsid w:val="005F461A"/>
    <w:rsid w:val="0060452C"/>
    <w:rsid w:val="0061460C"/>
    <w:rsid w:val="006150A7"/>
    <w:rsid w:val="00615E99"/>
    <w:rsid w:val="00617DA2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1BC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A6722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550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146B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44D79"/>
    <w:rsid w:val="00B63322"/>
    <w:rsid w:val="00B755EB"/>
    <w:rsid w:val="00B835E6"/>
    <w:rsid w:val="00B8578E"/>
    <w:rsid w:val="00B91F9C"/>
    <w:rsid w:val="00B94D54"/>
    <w:rsid w:val="00BA45A7"/>
    <w:rsid w:val="00BB1A25"/>
    <w:rsid w:val="00BC4237"/>
    <w:rsid w:val="00BD596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69D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1D8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2A8F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394</Words>
  <Characters>2251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2023-03-27T12:44:00Z</dcterms:modified>
</cp:coreProperties>
</file>